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0" w:rsidRDefault="007749F0">
      <w:pPr>
        <w:rPr>
          <w:rFonts w:hint="cs"/>
          <w:sz w:val="30"/>
          <w:szCs w:val="30"/>
          <w:rtl/>
        </w:rPr>
      </w:pPr>
    </w:p>
    <w:p w:rsidR="00A451DB" w:rsidRPr="00804EFB" w:rsidRDefault="008D0A02">
      <w:pPr>
        <w:rPr>
          <w:sz w:val="30"/>
          <w:szCs w:val="30"/>
          <w:rtl/>
        </w:rPr>
      </w:pPr>
      <w:bookmarkStart w:id="0" w:name="_GoBack"/>
      <w:bookmarkEnd w:id="0"/>
      <w:r w:rsidRPr="00804EFB">
        <w:rPr>
          <w:rFonts w:hint="cs"/>
          <w:sz w:val="30"/>
          <w:szCs w:val="30"/>
          <w:rtl/>
        </w:rPr>
        <w:t>בס"ד</w:t>
      </w:r>
    </w:p>
    <w:p w:rsidR="008D0A02" w:rsidRPr="00804EFB" w:rsidRDefault="008D0A02">
      <w:pPr>
        <w:rPr>
          <w:sz w:val="30"/>
          <w:szCs w:val="30"/>
          <w:rtl/>
        </w:rPr>
      </w:pPr>
    </w:p>
    <w:p w:rsidR="008D0A02" w:rsidRPr="00804EFB" w:rsidRDefault="008D0A02">
      <w:pPr>
        <w:rPr>
          <w:sz w:val="30"/>
          <w:szCs w:val="30"/>
          <w:rtl/>
        </w:rPr>
      </w:pPr>
    </w:p>
    <w:p w:rsidR="008D0A02" w:rsidRPr="00804EFB" w:rsidRDefault="002C3BCA" w:rsidP="002C3BCA">
      <w:pPr>
        <w:jc w:val="center"/>
        <w:rPr>
          <w:b/>
          <w:bCs/>
          <w:sz w:val="30"/>
          <w:szCs w:val="30"/>
          <w:u w:val="single"/>
          <w:rtl/>
        </w:rPr>
      </w:pPr>
      <w:r w:rsidRPr="00804EFB">
        <w:rPr>
          <w:rFonts w:hint="cs"/>
          <w:b/>
          <w:bCs/>
          <w:sz w:val="30"/>
          <w:szCs w:val="30"/>
          <w:u w:val="single"/>
          <w:rtl/>
        </w:rPr>
        <w:t>רשימה ביבליוגרפית למבחן</w:t>
      </w:r>
      <w:r w:rsidR="008D0A02" w:rsidRPr="00804EFB">
        <w:rPr>
          <w:rFonts w:hint="cs"/>
          <w:b/>
          <w:bCs/>
          <w:sz w:val="30"/>
          <w:szCs w:val="30"/>
          <w:u w:val="single"/>
          <w:rtl/>
        </w:rPr>
        <w:t xml:space="preserve"> במושגי יסוד ביהדות</w:t>
      </w:r>
    </w:p>
    <w:p w:rsidR="002C3BCA" w:rsidRPr="00804EFB" w:rsidRDefault="002C3BCA">
      <w:pPr>
        <w:rPr>
          <w:sz w:val="30"/>
          <w:szCs w:val="30"/>
          <w:rtl/>
        </w:rPr>
      </w:pPr>
    </w:p>
    <w:p w:rsidR="002C3BCA" w:rsidRPr="00DC4AB4" w:rsidRDefault="00DC4AB4" w:rsidP="00DC4AB4">
      <w:pPr>
        <w:pStyle w:val="a3"/>
        <w:numPr>
          <w:ilvl w:val="0"/>
          <w:numId w:val="1"/>
        </w:numPr>
        <w:rPr>
          <w:rStyle w:val="Hyperlink"/>
          <w:sz w:val="30"/>
          <w:szCs w:val="30"/>
          <w:rtl/>
        </w:rPr>
      </w:pPr>
      <w:r>
        <w:rPr>
          <w:sz w:val="30"/>
          <w:szCs w:val="30"/>
          <w:rtl/>
        </w:rPr>
        <w:fldChar w:fldCharType="begin"/>
      </w:r>
      <w:r w:rsidRPr="00DC4AB4">
        <w:rPr>
          <w:sz w:val="30"/>
          <w:szCs w:val="30"/>
          <w:rtl/>
        </w:rPr>
        <w:instrText xml:space="preserve"> </w:instrText>
      </w:r>
      <w:r w:rsidRPr="00DC4AB4">
        <w:rPr>
          <w:sz w:val="30"/>
          <w:szCs w:val="30"/>
        </w:rPr>
        <w:instrText>HYPERLINK</w:instrText>
      </w:r>
      <w:r w:rsidRPr="00DC4AB4">
        <w:rPr>
          <w:sz w:val="30"/>
          <w:szCs w:val="30"/>
          <w:rtl/>
        </w:rPr>
        <w:instrText xml:space="preserve"> "</w:instrText>
      </w:r>
      <w:r w:rsidRPr="00DC4AB4">
        <w:rPr>
          <w:sz w:val="30"/>
          <w:szCs w:val="30"/>
        </w:rPr>
        <w:instrText>http://sifria2012.lnx.biu.ac.il/F?func=find-b&amp;request=000192805%20&amp;find_code=SYS&amp;local_base=bar01</w:instrText>
      </w:r>
      <w:r w:rsidRPr="00DC4AB4">
        <w:rPr>
          <w:sz w:val="30"/>
          <w:szCs w:val="30"/>
          <w:rtl/>
        </w:rPr>
        <w:instrText xml:space="preserve">" </w:instrText>
      </w:r>
      <w:r>
        <w:rPr>
          <w:sz w:val="30"/>
          <w:szCs w:val="30"/>
          <w:rtl/>
        </w:rPr>
        <w:fldChar w:fldCharType="separate"/>
      </w:r>
      <w:r w:rsidRPr="00DC4AB4">
        <w:rPr>
          <w:rStyle w:val="Hyperlink"/>
          <w:rFonts w:hint="cs"/>
          <w:sz w:val="30"/>
          <w:szCs w:val="30"/>
          <w:rtl/>
        </w:rPr>
        <w:t>מבחר מ"</w:t>
      </w:r>
      <w:r w:rsidR="002C3BCA" w:rsidRPr="00DC4AB4">
        <w:rPr>
          <w:rStyle w:val="Hyperlink"/>
          <w:rFonts w:hint="cs"/>
          <w:sz w:val="30"/>
          <w:szCs w:val="30"/>
          <w:rtl/>
        </w:rPr>
        <w:t>משנה תורה לרמב"ם</w:t>
      </w:r>
      <w:r w:rsidRPr="00DC4AB4">
        <w:rPr>
          <w:rStyle w:val="Hyperlink"/>
          <w:rFonts w:hint="cs"/>
          <w:sz w:val="30"/>
          <w:szCs w:val="30"/>
          <w:rtl/>
        </w:rPr>
        <w:t>"</w:t>
      </w:r>
    </w:p>
    <w:p w:rsidR="00DC4AB4" w:rsidRPr="00804EFB" w:rsidRDefault="00DC4AB4" w:rsidP="00DC4AB4">
      <w:pPr>
        <w:rPr>
          <w:sz w:val="30"/>
          <w:szCs w:val="30"/>
          <w:rtl/>
        </w:rPr>
      </w:pPr>
      <w:r>
        <w:rPr>
          <w:sz w:val="30"/>
          <w:szCs w:val="30"/>
          <w:rtl/>
        </w:rPr>
        <w:fldChar w:fldCharType="end"/>
      </w:r>
    </w:p>
    <w:p w:rsidR="002C3BCA" w:rsidRPr="00DC4AB4" w:rsidRDefault="00DC4AB4" w:rsidP="00DC4AB4">
      <w:pPr>
        <w:pStyle w:val="a3"/>
        <w:numPr>
          <w:ilvl w:val="0"/>
          <w:numId w:val="1"/>
        </w:numPr>
        <w:rPr>
          <w:sz w:val="30"/>
          <w:szCs w:val="30"/>
          <w:rtl/>
        </w:rPr>
      </w:pPr>
      <w:r w:rsidRPr="00DC4AB4">
        <w:rPr>
          <w:rFonts w:hint="cs"/>
          <w:sz w:val="30"/>
          <w:szCs w:val="30"/>
          <w:rtl/>
        </w:rPr>
        <w:t xml:space="preserve">לאו, ישראל מאיר, </w:t>
      </w:r>
      <w:r w:rsidR="002C3BCA" w:rsidRPr="00DC4AB4">
        <w:rPr>
          <w:rFonts w:hint="cs"/>
          <w:sz w:val="30"/>
          <w:szCs w:val="30"/>
          <w:rtl/>
        </w:rPr>
        <w:t>יהדות הלכה למעשה</w:t>
      </w:r>
      <w:r w:rsidRPr="00DC4AB4">
        <w:rPr>
          <w:rFonts w:hint="cs"/>
          <w:sz w:val="30"/>
          <w:szCs w:val="30"/>
          <w:rtl/>
        </w:rPr>
        <w:t>: דברים שבעל פה.</w:t>
      </w:r>
    </w:p>
    <w:p w:rsidR="00DC4AB4" w:rsidRPr="00804EFB" w:rsidRDefault="00DC4AB4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בספריות בר אילן ניתן למצוא את הספר במספר שפות:</w:t>
      </w:r>
    </w:p>
    <w:p w:rsidR="002C3BCA" w:rsidRPr="00804EFB" w:rsidRDefault="007749F0">
      <w:pPr>
        <w:rPr>
          <w:sz w:val="30"/>
          <w:szCs w:val="30"/>
          <w:rtl/>
        </w:rPr>
      </w:pPr>
      <w:hyperlink r:id="rId6" w:history="1">
        <w:r w:rsidR="002C3BCA" w:rsidRPr="00DC4AB4">
          <w:rPr>
            <w:rStyle w:val="Hyperlink"/>
            <w:rFonts w:hint="cs"/>
            <w:sz w:val="30"/>
            <w:szCs w:val="30"/>
            <w:rtl/>
          </w:rPr>
          <w:t>עברית</w:t>
        </w:r>
      </w:hyperlink>
    </w:p>
    <w:p w:rsidR="002C3BCA" w:rsidRPr="00804EFB" w:rsidRDefault="007749F0">
      <w:pPr>
        <w:rPr>
          <w:sz w:val="30"/>
          <w:szCs w:val="30"/>
          <w:rtl/>
        </w:rPr>
      </w:pPr>
      <w:hyperlink r:id="rId7" w:history="1">
        <w:r w:rsidR="002C3BCA" w:rsidRPr="00DC4AB4">
          <w:rPr>
            <w:rStyle w:val="Hyperlink"/>
            <w:rFonts w:hint="cs"/>
            <w:sz w:val="30"/>
            <w:szCs w:val="30"/>
            <w:rtl/>
          </w:rPr>
          <w:t>אנגלית</w:t>
        </w:r>
      </w:hyperlink>
    </w:p>
    <w:p w:rsidR="002C3BCA" w:rsidRPr="00804EFB" w:rsidRDefault="007749F0">
      <w:pPr>
        <w:rPr>
          <w:sz w:val="30"/>
          <w:szCs w:val="30"/>
          <w:rtl/>
        </w:rPr>
      </w:pPr>
      <w:hyperlink r:id="rId8" w:history="1">
        <w:r w:rsidR="002C3BCA" w:rsidRPr="00DC4AB4">
          <w:rPr>
            <w:rStyle w:val="Hyperlink"/>
            <w:rFonts w:hint="cs"/>
            <w:sz w:val="30"/>
            <w:szCs w:val="30"/>
            <w:rtl/>
          </w:rPr>
          <w:t>רוסית</w:t>
        </w:r>
      </w:hyperlink>
    </w:p>
    <w:p w:rsidR="002C3BCA" w:rsidRPr="00804EFB" w:rsidRDefault="007749F0">
      <w:pPr>
        <w:rPr>
          <w:sz w:val="30"/>
          <w:szCs w:val="30"/>
          <w:rtl/>
        </w:rPr>
      </w:pPr>
      <w:hyperlink r:id="rId9" w:history="1">
        <w:r w:rsidR="002C3BCA" w:rsidRPr="00DC4AB4">
          <w:rPr>
            <w:rStyle w:val="Hyperlink"/>
            <w:rFonts w:hint="cs"/>
            <w:sz w:val="30"/>
            <w:szCs w:val="30"/>
            <w:rtl/>
          </w:rPr>
          <w:t>הונגרית</w:t>
        </w:r>
      </w:hyperlink>
    </w:p>
    <w:p w:rsidR="002C3BCA" w:rsidRPr="00804EFB" w:rsidRDefault="00DC4AB4">
      <w:p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רוב העותקים של הספר נמצאים בהשאלה מוגבלת ובמדף פתוח בספרייה המרכזית </w:t>
      </w:r>
    </w:p>
    <w:sectPr w:rsidR="002C3BCA" w:rsidRPr="00804EFB" w:rsidSect="00D90A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3CCE"/>
    <w:multiLevelType w:val="hybridMultilevel"/>
    <w:tmpl w:val="4130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02"/>
    <w:rsid w:val="002C3BCA"/>
    <w:rsid w:val="007749F0"/>
    <w:rsid w:val="00804EFB"/>
    <w:rsid w:val="008D0A02"/>
    <w:rsid w:val="00A451DB"/>
    <w:rsid w:val="00D90A36"/>
    <w:rsid w:val="00D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4AB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C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4AB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C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fria2012.lnx.biu.ac.il/F?func=find-b&amp;request=172778%20&amp;find_code=SYS&amp;local_base=bar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fria2012.lnx.biu.ac.il/F?func=find-b&amp;request=1103519%20&amp;find_code=SYS&amp;local_base=bar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fria2012.lnx.biu.ac.il/F?func=find-b&amp;request=117543%20&amp;find_code=SYS&amp;local_base=bar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fria2012.lnx.biu.ac.il/F?func=find-b&amp;request=537020%20&amp;find_code=SYS&amp;local_base=bar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2014-12-02T08:58:00Z</dcterms:created>
  <dcterms:modified xsi:type="dcterms:W3CDTF">2014-12-02T08:58:00Z</dcterms:modified>
</cp:coreProperties>
</file>